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D9A" w:rsidRDefault="004A0D9A" w:rsidP="004A0D9A">
      <w:pPr>
        <w:pStyle w:val="Nzev"/>
      </w:pPr>
    </w:p>
    <w:p w:rsidR="004A0D9A" w:rsidRPr="00FF14C1" w:rsidRDefault="004A0D9A" w:rsidP="004A0D9A">
      <w:pPr>
        <w:pStyle w:val="Nzev"/>
        <w:rPr>
          <w:rStyle w:val="Zdraznnintenzivn"/>
        </w:rPr>
      </w:pPr>
      <w:r w:rsidRPr="00FF14C1">
        <w:rPr>
          <w:rStyle w:val="Zdraznnintenzivn"/>
        </w:rPr>
        <w:t>Zpráva ze zahraniční služební cesty</w:t>
      </w:r>
    </w:p>
    <w:p w:rsidR="00FF14C1" w:rsidRPr="004A0D9A" w:rsidRDefault="00FF14C1" w:rsidP="004A0D9A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799"/>
        <w:gridCol w:w="2799"/>
      </w:tblGrid>
      <w:tr w:rsidR="004A0D9A" w:rsidRPr="004A0D9A" w:rsidTr="00294D26">
        <w:tc>
          <w:tcPr>
            <w:tcW w:w="3614" w:type="dxa"/>
          </w:tcPr>
          <w:p w:rsidR="004A0D9A" w:rsidRPr="004A0D9A" w:rsidRDefault="004A0D9A" w:rsidP="00294D2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Jméno a příjmení účastníka cesty</w:t>
            </w:r>
          </w:p>
        </w:tc>
        <w:tc>
          <w:tcPr>
            <w:tcW w:w="5598" w:type="dxa"/>
            <w:gridSpan w:val="2"/>
          </w:tcPr>
          <w:p w:rsidR="004A0D9A" w:rsidRPr="004A0D9A" w:rsidRDefault="00294D26" w:rsidP="000213CE">
            <w:pPr>
              <w:pStyle w:val="Nadpis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Mgr. </w:t>
            </w:r>
            <w:r w:rsidR="00A32F5B">
              <w:rPr>
                <w:rFonts w:asciiTheme="minorHAnsi" w:hAnsiTheme="minorHAnsi" w:cstheme="minorHAnsi"/>
                <w:sz w:val="22"/>
                <w:szCs w:val="22"/>
              </w:rPr>
              <w:t xml:space="preserve">Anna </w:t>
            </w:r>
            <w:r w:rsidR="000213CE">
              <w:rPr>
                <w:rFonts w:asciiTheme="minorHAnsi" w:hAnsiTheme="minorHAnsi" w:cstheme="minorHAnsi"/>
                <w:sz w:val="22"/>
                <w:szCs w:val="22"/>
              </w:rPr>
              <w:t>Cajthamlová</w:t>
            </w:r>
          </w:p>
        </w:tc>
      </w:tr>
      <w:tr w:rsidR="004A0D9A" w:rsidRPr="004A0D9A" w:rsidTr="00294D26">
        <w:tc>
          <w:tcPr>
            <w:tcW w:w="3614" w:type="dxa"/>
          </w:tcPr>
          <w:p w:rsidR="004A0D9A" w:rsidRPr="004A0D9A" w:rsidRDefault="004A0D9A" w:rsidP="00294D2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Pracoviště – dle organizační struktury</w:t>
            </w:r>
          </w:p>
        </w:tc>
        <w:tc>
          <w:tcPr>
            <w:tcW w:w="5598" w:type="dxa"/>
            <w:gridSpan w:val="2"/>
          </w:tcPr>
          <w:p w:rsidR="004A0D9A" w:rsidRPr="004A0D9A" w:rsidRDefault="000213CE" w:rsidP="000213C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1.3.3</w:t>
            </w:r>
            <w:r w:rsidR="00A32F5B">
              <w:rPr>
                <w:rFonts w:ascii="Calibri" w:hAnsi="Calibri" w:cs="Calibri"/>
                <w:sz w:val="22"/>
                <w:szCs w:val="22"/>
              </w:rPr>
              <w:t xml:space="preserve">. Oddělení </w:t>
            </w:r>
            <w:r>
              <w:rPr>
                <w:rFonts w:ascii="Calibri" w:hAnsi="Calibri" w:cs="Calibri"/>
                <w:sz w:val="22"/>
                <w:szCs w:val="22"/>
              </w:rPr>
              <w:t>správy NKF</w:t>
            </w:r>
          </w:p>
        </w:tc>
      </w:tr>
      <w:tr w:rsidR="004A0D9A" w:rsidRPr="004A0D9A" w:rsidTr="00294D26">
        <w:tc>
          <w:tcPr>
            <w:tcW w:w="3614" w:type="dxa"/>
          </w:tcPr>
          <w:p w:rsidR="004A0D9A" w:rsidRPr="004A0D9A" w:rsidRDefault="004A0D9A" w:rsidP="00294D2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Pracoviště – zařazení</w:t>
            </w:r>
          </w:p>
        </w:tc>
        <w:tc>
          <w:tcPr>
            <w:tcW w:w="5598" w:type="dxa"/>
            <w:gridSpan w:val="2"/>
          </w:tcPr>
          <w:p w:rsidR="004A0D9A" w:rsidRPr="004A0D9A" w:rsidRDefault="00120F10" w:rsidP="00294D26">
            <w:pPr>
              <w:pStyle w:val="Nadpis1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vedoucí</w:t>
            </w:r>
            <w:r w:rsidR="00294D26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oddělení</w:t>
            </w:r>
          </w:p>
        </w:tc>
      </w:tr>
      <w:tr w:rsidR="004A0D9A" w:rsidRPr="004A0D9A" w:rsidTr="00294D26">
        <w:tc>
          <w:tcPr>
            <w:tcW w:w="3614" w:type="dxa"/>
          </w:tcPr>
          <w:p w:rsidR="004A0D9A" w:rsidRPr="004A0D9A" w:rsidRDefault="004A0D9A" w:rsidP="00294D2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Důvod cesty</w:t>
            </w:r>
          </w:p>
        </w:tc>
        <w:tc>
          <w:tcPr>
            <w:tcW w:w="5598" w:type="dxa"/>
            <w:gridSpan w:val="2"/>
          </w:tcPr>
          <w:p w:rsidR="004A0D9A" w:rsidRPr="004A0D9A" w:rsidRDefault="000213CE" w:rsidP="00294D2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Reciproční návštěva SNK, setkání s pracovníky UKB v Bratislavě a pracovníky Slovenské technické univerzity v Bratislavě</w:t>
            </w:r>
            <w:r w:rsidR="00A32F5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4A0D9A" w:rsidRPr="004A0D9A" w:rsidTr="00294D26">
        <w:tc>
          <w:tcPr>
            <w:tcW w:w="3614" w:type="dxa"/>
          </w:tcPr>
          <w:p w:rsidR="004A0D9A" w:rsidRPr="004A0D9A" w:rsidRDefault="004A0D9A" w:rsidP="00294D2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Místo – město</w:t>
            </w:r>
          </w:p>
        </w:tc>
        <w:tc>
          <w:tcPr>
            <w:tcW w:w="5598" w:type="dxa"/>
            <w:gridSpan w:val="2"/>
          </w:tcPr>
          <w:p w:rsidR="004A0D9A" w:rsidRPr="004A0D9A" w:rsidRDefault="00A32F5B" w:rsidP="00294D2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Bratislava, Martin</w:t>
            </w:r>
          </w:p>
        </w:tc>
      </w:tr>
      <w:tr w:rsidR="004A0D9A" w:rsidRPr="004A0D9A" w:rsidTr="00294D26">
        <w:tc>
          <w:tcPr>
            <w:tcW w:w="3614" w:type="dxa"/>
          </w:tcPr>
          <w:p w:rsidR="004A0D9A" w:rsidRPr="004A0D9A" w:rsidRDefault="004A0D9A" w:rsidP="00294D2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Místo – země</w:t>
            </w:r>
          </w:p>
        </w:tc>
        <w:tc>
          <w:tcPr>
            <w:tcW w:w="5598" w:type="dxa"/>
            <w:gridSpan w:val="2"/>
          </w:tcPr>
          <w:p w:rsidR="004A0D9A" w:rsidRPr="004A0D9A" w:rsidRDefault="00A32F5B" w:rsidP="00294D2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Slovensko</w:t>
            </w:r>
          </w:p>
        </w:tc>
      </w:tr>
      <w:tr w:rsidR="004A0D9A" w:rsidRPr="004A0D9A" w:rsidTr="00294D26">
        <w:tc>
          <w:tcPr>
            <w:tcW w:w="3614" w:type="dxa"/>
          </w:tcPr>
          <w:p w:rsidR="004A0D9A" w:rsidRPr="004A0D9A" w:rsidRDefault="004A0D9A" w:rsidP="00294D2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 (od-do)</w:t>
            </w:r>
          </w:p>
        </w:tc>
        <w:tc>
          <w:tcPr>
            <w:tcW w:w="5598" w:type="dxa"/>
            <w:gridSpan w:val="2"/>
          </w:tcPr>
          <w:p w:rsidR="004A0D9A" w:rsidRPr="004A0D9A" w:rsidRDefault="000213CE" w:rsidP="00294D2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14. – 15. 12</w:t>
            </w:r>
            <w:r w:rsidR="00A32F5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 201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</w:t>
            </w:r>
          </w:p>
        </w:tc>
      </w:tr>
      <w:tr w:rsidR="004A0D9A" w:rsidRPr="004A0D9A" w:rsidTr="00294D26">
        <w:tc>
          <w:tcPr>
            <w:tcW w:w="3614" w:type="dxa"/>
          </w:tcPr>
          <w:p w:rsidR="004A0D9A" w:rsidRPr="004A0D9A" w:rsidRDefault="004A0D9A" w:rsidP="00294D2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Podrobný časový harmonogram</w:t>
            </w:r>
          </w:p>
        </w:tc>
        <w:tc>
          <w:tcPr>
            <w:tcW w:w="5598" w:type="dxa"/>
            <w:gridSpan w:val="2"/>
          </w:tcPr>
          <w:p w:rsidR="004A0D9A" w:rsidRDefault="000213CE" w:rsidP="00294D2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14. 12. 2017</w:t>
            </w:r>
            <w:r w:rsidR="00294D26">
              <w:rPr>
                <w:rFonts w:asciiTheme="minorHAnsi" w:hAnsiTheme="minorHAnsi" w:cstheme="minorHAnsi"/>
                <w:sz w:val="22"/>
                <w:szCs w:val="22"/>
              </w:rPr>
              <w:t xml:space="preserve"> dopoledne příjezd do Bratislavy,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jednání s pracovníky Slovenské technické univerzity, následně setkání s </w:t>
            </w:r>
            <w:r w:rsidR="003E310A">
              <w:rPr>
                <w:rFonts w:asciiTheme="minorHAnsi" w:hAnsiTheme="minorHAnsi" w:cstheme="minorHAnsi"/>
                <w:sz w:val="22"/>
                <w:szCs w:val="22"/>
              </w:rPr>
              <w:t>pracovníky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UKB</w:t>
            </w:r>
            <w:r w:rsidR="00294D26">
              <w:rPr>
                <w:rFonts w:asciiTheme="minorHAnsi" w:hAnsiTheme="minorHAnsi" w:cstheme="minorHAnsi"/>
                <w:sz w:val="22"/>
                <w:szCs w:val="22"/>
              </w:rPr>
              <w:t>, večer odjezd do Martina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 ubytování</w:t>
            </w:r>
          </w:p>
          <w:p w:rsidR="00294D26" w:rsidRPr="004A0D9A" w:rsidRDefault="000213CE" w:rsidP="00120F1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15. 12. 2017</w:t>
            </w:r>
            <w:r w:rsidR="00294D26">
              <w:rPr>
                <w:rFonts w:asciiTheme="minorHAnsi" w:hAnsiTheme="minorHAnsi" w:cstheme="minorHAnsi"/>
                <w:sz w:val="22"/>
                <w:szCs w:val="22"/>
              </w:rPr>
              <w:t xml:space="preserve"> návštěva Slovenské národní knižnice</w:t>
            </w:r>
            <w:r w:rsidR="00120F10">
              <w:rPr>
                <w:rFonts w:asciiTheme="minorHAnsi" w:hAnsiTheme="minorHAnsi" w:cstheme="minorHAnsi"/>
                <w:sz w:val="22"/>
                <w:szCs w:val="22"/>
              </w:rPr>
              <w:t xml:space="preserve"> v</w:t>
            </w:r>
            <w:r w:rsidR="00484C45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proofErr w:type="gramStart"/>
            <w:r w:rsidR="00120F10">
              <w:rPr>
                <w:rFonts w:asciiTheme="minorHAnsi" w:hAnsiTheme="minorHAnsi" w:cstheme="minorHAnsi"/>
                <w:sz w:val="22"/>
                <w:szCs w:val="22"/>
              </w:rPr>
              <w:t>Martine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</w:t>
            </w:r>
            <w:r w:rsidR="00484C45">
              <w:rPr>
                <w:rFonts w:asciiTheme="minorHAnsi" w:hAnsiTheme="minorHAnsi" w:cstheme="minorHAnsi"/>
                <w:sz w:val="22"/>
                <w:szCs w:val="22"/>
              </w:rPr>
              <w:t xml:space="preserve"> centra ve Vrútkách,</w:t>
            </w:r>
            <w:r w:rsidR="00294D26">
              <w:rPr>
                <w:rFonts w:asciiTheme="minorHAnsi" w:hAnsiTheme="minorHAnsi" w:cstheme="minorHAnsi"/>
                <w:sz w:val="22"/>
                <w:szCs w:val="22"/>
              </w:rPr>
              <w:t xml:space="preserve"> večer </w:t>
            </w:r>
            <w:r w:rsidR="00120F10">
              <w:rPr>
                <w:rFonts w:asciiTheme="minorHAnsi" w:hAnsiTheme="minorHAnsi" w:cstheme="minorHAnsi"/>
                <w:sz w:val="22"/>
                <w:szCs w:val="22"/>
              </w:rPr>
              <w:t>návrat</w:t>
            </w:r>
            <w:r w:rsidR="00294D26">
              <w:rPr>
                <w:rFonts w:asciiTheme="minorHAnsi" w:hAnsiTheme="minorHAnsi" w:cstheme="minorHAnsi"/>
                <w:sz w:val="22"/>
                <w:szCs w:val="22"/>
              </w:rPr>
              <w:t xml:space="preserve"> do Prahy</w:t>
            </w:r>
          </w:p>
        </w:tc>
      </w:tr>
      <w:tr w:rsidR="004A0D9A" w:rsidRPr="004A0D9A" w:rsidTr="00294D26">
        <w:tc>
          <w:tcPr>
            <w:tcW w:w="3614" w:type="dxa"/>
          </w:tcPr>
          <w:p w:rsidR="004A0D9A" w:rsidRPr="004A0D9A" w:rsidRDefault="004A0D9A" w:rsidP="00294D2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Spolucestující z NK</w:t>
            </w:r>
          </w:p>
        </w:tc>
        <w:tc>
          <w:tcPr>
            <w:tcW w:w="5598" w:type="dxa"/>
            <w:gridSpan w:val="2"/>
          </w:tcPr>
          <w:p w:rsidR="004A0D9A" w:rsidRPr="004A0D9A" w:rsidRDefault="00294D26" w:rsidP="000213C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Mgr. Tomáš Foltýn, </w:t>
            </w:r>
            <w:r w:rsidR="000213CE">
              <w:rPr>
                <w:rFonts w:asciiTheme="minorHAnsi" w:hAnsiTheme="minorHAnsi" w:cstheme="minorHAnsi"/>
                <w:sz w:val="22"/>
                <w:szCs w:val="22"/>
              </w:rPr>
              <w:t>Ing. Petra Vávrová, Ph.D.</w:t>
            </w:r>
          </w:p>
        </w:tc>
      </w:tr>
      <w:tr w:rsidR="004A0D9A" w:rsidRPr="004A0D9A" w:rsidTr="00294D26">
        <w:tc>
          <w:tcPr>
            <w:tcW w:w="3614" w:type="dxa"/>
          </w:tcPr>
          <w:p w:rsidR="004A0D9A" w:rsidRPr="004A0D9A" w:rsidRDefault="004A0D9A" w:rsidP="00294D2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Finanční zajištění</w:t>
            </w:r>
          </w:p>
        </w:tc>
        <w:tc>
          <w:tcPr>
            <w:tcW w:w="5598" w:type="dxa"/>
            <w:gridSpan w:val="2"/>
          </w:tcPr>
          <w:p w:rsidR="00484C45" w:rsidRPr="004A0D9A" w:rsidRDefault="000213CE" w:rsidP="00471D6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reciprocita</w:t>
            </w:r>
          </w:p>
        </w:tc>
      </w:tr>
      <w:tr w:rsidR="004A0D9A" w:rsidRPr="004A0D9A" w:rsidTr="00294D26">
        <w:trPr>
          <w:trHeight w:val="318"/>
        </w:trPr>
        <w:tc>
          <w:tcPr>
            <w:tcW w:w="3614" w:type="dxa"/>
          </w:tcPr>
          <w:p w:rsidR="004A0D9A" w:rsidRPr="004A0D9A" w:rsidRDefault="004A0D9A" w:rsidP="00294D2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Cíle cesty</w:t>
            </w:r>
          </w:p>
        </w:tc>
        <w:tc>
          <w:tcPr>
            <w:tcW w:w="5598" w:type="dxa"/>
            <w:gridSpan w:val="2"/>
          </w:tcPr>
          <w:p w:rsidR="004A0D9A" w:rsidRPr="004A0D9A" w:rsidRDefault="000213CE" w:rsidP="00471D67">
            <w:pPr>
              <w:spacing w:before="100" w:after="10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Sdílení zkušeností v oblasti trvalého uchování především novodobých knižních sbírek, možnosti ochrany těchto fondů, diskuze nad možnými restaurátorskými a konzervátorskými zásahy. Možnosti in</w:t>
            </w:r>
            <w:r w:rsidR="003E310A">
              <w:rPr>
                <w:rFonts w:asciiTheme="minorHAnsi" w:hAnsiTheme="minorHAnsi" w:cstheme="minorHAnsi"/>
                <w:sz w:val="22"/>
                <w:szCs w:val="22"/>
              </w:rPr>
              <w:t>dividuálních a hromadných metod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ochrany fondů. </w:t>
            </w:r>
            <w:r w:rsidR="001343BE">
              <w:rPr>
                <w:rFonts w:asciiTheme="minorHAnsi" w:hAnsiTheme="minorHAnsi" w:cstheme="minorHAnsi"/>
                <w:sz w:val="22"/>
                <w:szCs w:val="22"/>
              </w:rPr>
              <w:t>Sdílení zkušeností souvisejících se správou fondů, depozitáři, apod.</w:t>
            </w:r>
          </w:p>
        </w:tc>
      </w:tr>
      <w:tr w:rsidR="004A0D9A" w:rsidRPr="004A0D9A" w:rsidTr="00294D26">
        <w:tc>
          <w:tcPr>
            <w:tcW w:w="3614" w:type="dxa"/>
          </w:tcPr>
          <w:p w:rsidR="004A0D9A" w:rsidRPr="004A0D9A" w:rsidRDefault="004A0D9A" w:rsidP="00294D2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Plnění cílů cesty (konkrétně)</w:t>
            </w:r>
          </w:p>
        </w:tc>
        <w:tc>
          <w:tcPr>
            <w:tcW w:w="5598" w:type="dxa"/>
            <w:gridSpan w:val="2"/>
          </w:tcPr>
          <w:p w:rsidR="000213CE" w:rsidRDefault="000213CE" w:rsidP="00484C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Cílem služební cesty, jak je zmíněno výše, bylo především sdílení zkušeností a rozvíjení spolupráce v oblasti ochrany a trvalého uchování knižních fondů.</w:t>
            </w:r>
          </w:p>
          <w:p w:rsidR="000213CE" w:rsidRDefault="000213CE" w:rsidP="00484C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V Bratislavě jsme se setkali s pracovníky </w:t>
            </w:r>
            <w:r w:rsidR="00862C43">
              <w:rPr>
                <w:rFonts w:asciiTheme="minorHAnsi" w:hAnsiTheme="minorHAnsi" w:cstheme="minorHAnsi"/>
                <w:sz w:val="22"/>
                <w:szCs w:val="22"/>
              </w:rPr>
              <w:t xml:space="preserve">Ústavu </w:t>
            </w:r>
            <w:proofErr w:type="spellStart"/>
            <w:r w:rsidR="00862C43">
              <w:rPr>
                <w:rFonts w:asciiTheme="minorHAnsi" w:hAnsiTheme="minorHAnsi" w:cstheme="minorHAnsi"/>
                <w:sz w:val="22"/>
                <w:szCs w:val="22"/>
              </w:rPr>
              <w:t>prírodných</w:t>
            </w:r>
            <w:proofErr w:type="spellEnd"/>
            <w:r w:rsidR="00862C43">
              <w:rPr>
                <w:rFonts w:asciiTheme="minorHAnsi" w:hAnsiTheme="minorHAnsi" w:cstheme="minorHAnsi"/>
                <w:sz w:val="22"/>
                <w:szCs w:val="22"/>
              </w:rPr>
              <w:t xml:space="preserve"> a syntetických </w:t>
            </w:r>
            <w:proofErr w:type="spellStart"/>
            <w:r w:rsidR="00862C43">
              <w:rPr>
                <w:rFonts w:asciiTheme="minorHAnsi" w:hAnsiTheme="minorHAnsi" w:cstheme="minorHAnsi"/>
                <w:sz w:val="22"/>
                <w:szCs w:val="22"/>
              </w:rPr>
              <w:t>polymérov</w:t>
            </w:r>
            <w:proofErr w:type="spellEnd"/>
            <w:r w:rsidR="00862C43">
              <w:rPr>
                <w:rFonts w:asciiTheme="minorHAnsi" w:hAnsiTheme="minorHAnsi" w:cstheme="minorHAnsi"/>
                <w:sz w:val="22"/>
                <w:szCs w:val="22"/>
              </w:rPr>
              <w:t xml:space="preserve"> Fakulty </w:t>
            </w:r>
            <w:proofErr w:type="spellStart"/>
            <w:r w:rsidR="00862C43">
              <w:rPr>
                <w:rFonts w:asciiTheme="minorHAnsi" w:hAnsiTheme="minorHAnsi" w:cstheme="minorHAnsi"/>
                <w:sz w:val="22"/>
                <w:szCs w:val="22"/>
              </w:rPr>
              <w:t>chemickej</w:t>
            </w:r>
            <w:proofErr w:type="spellEnd"/>
            <w:r w:rsidR="00862C43">
              <w:rPr>
                <w:rFonts w:asciiTheme="minorHAnsi" w:hAnsiTheme="minorHAnsi" w:cstheme="minorHAnsi"/>
                <w:sz w:val="22"/>
                <w:szCs w:val="22"/>
              </w:rPr>
              <w:t xml:space="preserve"> a </w:t>
            </w:r>
            <w:proofErr w:type="spellStart"/>
            <w:r w:rsidR="00862C43">
              <w:rPr>
                <w:rFonts w:asciiTheme="minorHAnsi" w:hAnsiTheme="minorHAnsi" w:cstheme="minorHAnsi"/>
                <w:sz w:val="22"/>
                <w:szCs w:val="22"/>
              </w:rPr>
              <w:t>potravinárskej</w:t>
            </w:r>
            <w:proofErr w:type="spellEnd"/>
            <w:r w:rsidR="00862C4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862C43">
              <w:rPr>
                <w:rFonts w:asciiTheme="minorHAnsi" w:hAnsiTheme="minorHAnsi" w:cstheme="minorHAnsi"/>
                <w:sz w:val="22"/>
                <w:szCs w:val="22"/>
              </w:rPr>
              <w:t>technológie</w:t>
            </w:r>
            <w:proofErr w:type="spellEnd"/>
            <w:r w:rsidR="00862C43">
              <w:rPr>
                <w:rFonts w:asciiTheme="minorHAnsi" w:hAnsiTheme="minorHAnsi" w:cstheme="minorHAnsi"/>
                <w:sz w:val="22"/>
                <w:szCs w:val="22"/>
              </w:rPr>
              <w:t xml:space="preserve"> Slovenské technické univerzity</w:t>
            </w:r>
            <w:r w:rsidR="001343BE">
              <w:rPr>
                <w:rFonts w:asciiTheme="minorHAnsi" w:hAnsiTheme="minorHAnsi" w:cstheme="minorHAnsi"/>
                <w:sz w:val="22"/>
                <w:szCs w:val="22"/>
              </w:rPr>
              <w:t xml:space="preserve"> (doc. Ing. Katarína </w:t>
            </w:r>
            <w:proofErr w:type="spellStart"/>
            <w:r w:rsidR="001343BE">
              <w:rPr>
                <w:rFonts w:asciiTheme="minorHAnsi" w:hAnsiTheme="minorHAnsi" w:cstheme="minorHAnsi"/>
                <w:sz w:val="22"/>
                <w:szCs w:val="22"/>
              </w:rPr>
              <w:t>VIzarová</w:t>
            </w:r>
            <w:proofErr w:type="spellEnd"/>
            <w:r w:rsidR="001343BE">
              <w:rPr>
                <w:rFonts w:asciiTheme="minorHAnsi" w:hAnsiTheme="minorHAnsi" w:cstheme="minorHAnsi"/>
                <w:sz w:val="22"/>
                <w:szCs w:val="22"/>
              </w:rPr>
              <w:t xml:space="preserve">, Ph.D.; doc. Ing. Michal Jablonský, Ph.D.; doc. Ing. Radko </w:t>
            </w:r>
            <w:proofErr w:type="spellStart"/>
            <w:r w:rsidR="001343BE">
              <w:rPr>
                <w:rFonts w:asciiTheme="minorHAnsi" w:hAnsiTheme="minorHAnsi" w:cstheme="minorHAnsi"/>
                <w:sz w:val="22"/>
                <w:szCs w:val="22"/>
              </w:rPr>
              <w:t>Tiňo</w:t>
            </w:r>
            <w:proofErr w:type="spellEnd"/>
            <w:r w:rsidR="001343BE">
              <w:rPr>
                <w:rFonts w:asciiTheme="minorHAnsi" w:hAnsiTheme="minorHAnsi" w:cstheme="minorHAnsi"/>
                <w:sz w:val="22"/>
                <w:szCs w:val="22"/>
              </w:rPr>
              <w:t>, Ph.D.; doktorandi ústavu)</w:t>
            </w:r>
            <w:r w:rsidR="00862C43">
              <w:rPr>
                <w:rFonts w:asciiTheme="minorHAnsi" w:hAnsiTheme="minorHAnsi" w:cstheme="minorHAnsi"/>
                <w:sz w:val="22"/>
                <w:szCs w:val="22"/>
              </w:rPr>
              <w:t>, kteří nám představili svoje bývalé i současné projekty</w:t>
            </w:r>
            <w:r w:rsidR="001343BE">
              <w:rPr>
                <w:rFonts w:asciiTheme="minorHAnsi" w:hAnsiTheme="minorHAnsi" w:cstheme="minorHAnsi"/>
                <w:sz w:val="22"/>
                <w:szCs w:val="22"/>
              </w:rPr>
              <w:t xml:space="preserve"> související se zpracováním a ochranou předmětů kulturního dědictví, včetně papírových dokumentů. Probírali jsme jednotlivé možnosti individuálních i hromadných konzervátorských zásahů, včetně různých technik odkyselování. </w:t>
            </w:r>
          </w:p>
          <w:p w:rsidR="001343BE" w:rsidRDefault="001343BE" w:rsidP="00484C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Následně setkání s Ing. Alojzem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Androvičem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, Ph.D. a Mgr. Tomášem Fialovou z 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Univerzitné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knižnice v Bratislavě, diskuze nad stavem knižních fondů a současnými možnostmi digitalizace a především zpřístupňování digitalizovaných dokumentů.</w:t>
            </w:r>
          </w:p>
          <w:p w:rsidR="008F29C0" w:rsidRPr="004A0D9A" w:rsidRDefault="001343BE" w:rsidP="009F5D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 Slovenské nár</w:t>
            </w:r>
            <w:r w:rsidR="003E310A">
              <w:rPr>
                <w:rFonts w:asciiTheme="minorHAnsi" w:hAnsiTheme="minorHAnsi" w:cstheme="minorHAnsi"/>
                <w:sz w:val="22"/>
                <w:szCs w:val="22"/>
              </w:rPr>
              <w:t>odní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knižnici jsme se setkali s generální ředitelkou Ing. Katarínou Krištofovou, Ph.D. a ředitelkou Kanceláře GŘ Mgr. Slávkou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Gulánovou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MBA, které nás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seznámily s 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novinkami v SNK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Proběhlo předání zkušeností v oblasti budování depozitářů, </w:t>
            </w:r>
            <w:r w:rsidR="009F5D7A">
              <w:rPr>
                <w:rFonts w:asciiTheme="minorHAnsi" w:hAnsiTheme="minorHAnsi" w:cstheme="minorHAnsi"/>
                <w:sz w:val="22"/>
                <w:szCs w:val="22"/>
              </w:rPr>
              <w:t xml:space="preserve">rozvoji služeb pro čtenáře. Návštěva pracoviště </w:t>
            </w:r>
            <w:r w:rsidR="00CF78A0">
              <w:rPr>
                <w:rFonts w:asciiTheme="minorHAnsi" w:hAnsiTheme="minorHAnsi" w:cstheme="minorHAnsi"/>
                <w:sz w:val="22"/>
                <w:szCs w:val="22"/>
              </w:rPr>
              <w:t xml:space="preserve">ochrany fondů </w:t>
            </w:r>
            <w:r w:rsidR="009F5D7A">
              <w:rPr>
                <w:rFonts w:asciiTheme="minorHAnsi" w:hAnsiTheme="minorHAnsi" w:cstheme="minorHAnsi"/>
                <w:sz w:val="22"/>
                <w:szCs w:val="22"/>
              </w:rPr>
              <w:t>ve Vrútkách</w:t>
            </w:r>
            <w:r w:rsidR="00CF78A0">
              <w:rPr>
                <w:rFonts w:asciiTheme="minorHAnsi" w:hAnsiTheme="minorHAnsi" w:cstheme="minorHAnsi"/>
                <w:sz w:val="22"/>
                <w:szCs w:val="22"/>
              </w:rPr>
              <w:t xml:space="preserve">, setkání s RNDr. Vierou </w:t>
            </w:r>
            <w:proofErr w:type="spellStart"/>
            <w:r w:rsidR="00CF78A0">
              <w:rPr>
                <w:rFonts w:asciiTheme="minorHAnsi" w:hAnsiTheme="minorHAnsi" w:cstheme="minorHAnsi"/>
                <w:sz w:val="22"/>
                <w:szCs w:val="22"/>
              </w:rPr>
              <w:t>Mázikovou</w:t>
            </w:r>
            <w:proofErr w:type="spellEnd"/>
            <w:r w:rsidR="00CF78A0">
              <w:rPr>
                <w:rFonts w:asciiTheme="minorHAnsi" w:hAnsiTheme="minorHAnsi" w:cstheme="minorHAnsi"/>
                <w:sz w:val="22"/>
                <w:szCs w:val="22"/>
              </w:rPr>
              <w:t>, Ph.D.</w:t>
            </w:r>
          </w:p>
        </w:tc>
      </w:tr>
      <w:tr w:rsidR="004A0D9A" w:rsidRPr="004A0D9A" w:rsidTr="00294D26">
        <w:tc>
          <w:tcPr>
            <w:tcW w:w="3614" w:type="dxa"/>
          </w:tcPr>
          <w:p w:rsidR="004A0D9A" w:rsidRPr="004A0D9A" w:rsidRDefault="004A0D9A" w:rsidP="00294D2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Program a další podrobnější informace</w:t>
            </w:r>
          </w:p>
        </w:tc>
        <w:tc>
          <w:tcPr>
            <w:tcW w:w="5598" w:type="dxa"/>
            <w:gridSpan w:val="2"/>
          </w:tcPr>
          <w:p w:rsidR="004A0D9A" w:rsidRPr="004A0D9A" w:rsidRDefault="00431ECD" w:rsidP="00431ECD">
            <w:pPr>
              <w:tabs>
                <w:tab w:val="left" w:pos="4192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---</w:t>
            </w:r>
            <w:r w:rsidR="004A0D9A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</w:tr>
      <w:tr w:rsidR="004A0D9A" w:rsidRPr="004A0D9A" w:rsidTr="00294D26">
        <w:tc>
          <w:tcPr>
            <w:tcW w:w="3614" w:type="dxa"/>
          </w:tcPr>
          <w:p w:rsidR="004A0D9A" w:rsidRPr="004A0D9A" w:rsidRDefault="004A0D9A" w:rsidP="00294D2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Přivezené materiály</w:t>
            </w:r>
          </w:p>
        </w:tc>
        <w:tc>
          <w:tcPr>
            <w:tcW w:w="5598" w:type="dxa"/>
            <w:gridSpan w:val="2"/>
          </w:tcPr>
          <w:p w:rsidR="004A0D9A" w:rsidRPr="004A0D9A" w:rsidRDefault="00294D26" w:rsidP="00294D2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---</w:t>
            </w:r>
          </w:p>
        </w:tc>
      </w:tr>
      <w:tr w:rsidR="004A0D9A" w:rsidRPr="004A0D9A" w:rsidTr="00294D26">
        <w:tc>
          <w:tcPr>
            <w:tcW w:w="3614" w:type="dxa"/>
          </w:tcPr>
          <w:p w:rsidR="004A0D9A" w:rsidRPr="004A0D9A" w:rsidRDefault="004A0D9A" w:rsidP="00294D2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 předložení zprávy</w:t>
            </w:r>
          </w:p>
        </w:tc>
        <w:tc>
          <w:tcPr>
            <w:tcW w:w="5598" w:type="dxa"/>
            <w:gridSpan w:val="2"/>
          </w:tcPr>
          <w:p w:rsidR="004A0D9A" w:rsidRPr="004A0D9A" w:rsidRDefault="00313D49" w:rsidP="007B64A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10. 1. 2018</w:t>
            </w:r>
          </w:p>
        </w:tc>
      </w:tr>
      <w:tr w:rsidR="004A0D9A" w:rsidRPr="004A0D9A" w:rsidTr="00294D26">
        <w:tc>
          <w:tcPr>
            <w:tcW w:w="3614" w:type="dxa"/>
          </w:tcPr>
          <w:p w:rsidR="004A0D9A" w:rsidRPr="004A0D9A" w:rsidRDefault="004A0D9A" w:rsidP="00294D2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 předkladatele zprávy</w:t>
            </w:r>
          </w:p>
        </w:tc>
        <w:tc>
          <w:tcPr>
            <w:tcW w:w="5598" w:type="dxa"/>
            <w:gridSpan w:val="2"/>
          </w:tcPr>
          <w:p w:rsidR="004A0D9A" w:rsidRPr="004A0D9A" w:rsidRDefault="004A0D9A" w:rsidP="00294D2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A0D9A" w:rsidRPr="004A0D9A" w:rsidTr="00294D26">
        <w:tc>
          <w:tcPr>
            <w:tcW w:w="3614" w:type="dxa"/>
          </w:tcPr>
          <w:p w:rsidR="004A0D9A" w:rsidRPr="004A0D9A" w:rsidRDefault="004A0D9A" w:rsidP="00294D2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 nadřízeného</w:t>
            </w:r>
          </w:p>
        </w:tc>
        <w:tc>
          <w:tcPr>
            <w:tcW w:w="2799" w:type="dxa"/>
          </w:tcPr>
          <w:p w:rsidR="004A0D9A" w:rsidRPr="004A0D9A" w:rsidRDefault="004A0D9A" w:rsidP="00294D2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4A0D9A" w:rsidRPr="004A0D9A" w:rsidRDefault="004A0D9A" w:rsidP="00294D2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Podpis:</w:t>
            </w:r>
          </w:p>
        </w:tc>
      </w:tr>
      <w:tr w:rsidR="004A0D9A" w:rsidRPr="004A0D9A" w:rsidTr="00294D26">
        <w:tc>
          <w:tcPr>
            <w:tcW w:w="3614" w:type="dxa"/>
          </w:tcPr>
          <w:p w:rsidR="004A0D9A" w:rsidRPr="004A0D9A" w:rsidRDefault="004A0D9A" w:rsidP="00294D2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Vloženo na Intranet</w:t>
            </w:r>
          </w:p>
        </w:tc>
        <w:tc>
          <w:tcPr>
            <w:tcW w:w="2799" w:type="dxa"/>
          </w:tcPr>
          <w:p w:rsidR="004A0D9A" w:rsidRPr="004A0D9A" w:rsidRDefault="004A0D9A" w:rsidP="00294D2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4A0D9A" w:rsidRPr="004A0D9A" w:rsidRDefault="004A0D9A" w:rsidP="00294D2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Podpis:</w:t>
            </w:r>
          </w:p>
        </w:tc>
      </w:tr>
      <w:tr w:rsidR="004A0D9A" w:rsidRPr="004A0D9A" w:rsidTr="00294D26">
        <w:tc>
          <w:tcPr>
            <w:tcW w:w="3614" w:type="dxa"/>
          </w:tcPr>
          <w:p w:rsidR="004A0D9A" w:rsidRPr="004A0D9A" w:rsidRDefault="004A0D9A" w:rsidP="00294D2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Přijato v mezinárodním oddělení</w:t>
            </w:r>
          </w:p>
        </w:tc>
        <w:tc>
          <w:tcPr>
            <w:tcW w:w="2799" w:type="dxa"/>
          </w:tcPr>
          <w:p w:rsidR="004A0D9A" w:rsidRPr="004A0D9A" w:rsidRDefault="004A0D9A" w:rsidP="00294D2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4A0D9A" w:rsidRPr="004A0D9A" w:rsidRDefault="004A0D9A" w:rsidP="00294D2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Podpis:</w:t>
            </w:r>
          </w:p>
        </w:tc>
      </w:tr>
    </w:tbl>
    <w:p w:rsidR="00C531FF" w:rsidRPr="00131B88" w:rsidRDefault="00C531FF" w:rsidP="006F3066">
      <w:pPr>
        <w:rPr>
          <w:lang w:val="en-GB"/>
        </w:rPr>
      </w:pPr>
      <w:bookmarkStart w:id="0" w:name="_GoBack"/>
      <w:bookmarkEnd w:id="0"/>
    </w:p>
    <w:sectPr w:rsidR="00C531FF" w:rsidRPr="00131B88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7F9A" w:rsidRDefault="00247F9A">
      <w:r>
        <w:separator/>
      </w:r>
    </w:p>
  </w:endnote>
  <w:endnote w:type="continuationSeparator" w:id="0">
    <w:p w:rsidR="00247F9A" w:rsidRDefault="00247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76F7" w:rsidRDefault="00F976F7" w:rsidP="00795BD8">
    <w:pPr>
      <w:pStyle w:val="Zpat"/>
      <w:jc w:val="center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40005</wp:posOffset>
              </wp:positionV>
              <wp:extent cx="5715000" cy="0"/>
              <wp:effectExtent l="9525" t="11430" r="9525" b="762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39B2399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15pt" to="450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" strokecolor="red"/>
          </w:pict>
        </mc:Fallback>
      </mc:AlternateContent>
    </w:r>
  </w:p>
  <w:p w:rsidR="00F976F7" w:rsidRPr="004A0D9A" w:rsidRDefault="00F976F7" w:rsidP="004A0D9A">
    <w:pPr>
      <w:pStyle w:val="Textvysvtlivek"/>
      <w:rPr>
        <w:rFonts w:asciiTheme="minorHAnsi" w:hAnsiTheme="minorHAnsi" w:cstheme="minorHAnsi"/>
      </w:rPr>
    </w:pPr>
    <w:r w:rsidRPr="004A0D9A">
      <w:rPr>
        <w:rFonts w:asciiTheme="minorHAnsi" w:hAnsiTheme="minorHAnsi" w:cstheme="minorHAnsi"/>
      </w:rPr>
      <w:t>Zpráva je pracovníkem do mezinárodního oddělení předložena nejpozději při vyúčtování cesty do 2 týdnů po jejím ukončení. Bez cestovní zprávy nebude provedeno vyúčtování. Při výjezdu více pracovníků na tutéž služební cestu s týmž programem lze odevzdat společnou cestovní zprávu.</w:t>
    </w:r>
  </w:p>
  <w:p w:rsidR="00F976F7" w:rsidRPr="004A0D9A" w:rsidRDefault="00F976F7" w:rsidP="00281DF0">
    <w:pPr>
      <w:pStyle w:val="Zpat"/>
      <w:jc w:val="center"/>
      <w:rPr>
        <w:rFonts w:asciiTheme="minorHAnsi" w:hAnsiTheme="minorHAnsi" w:cstheme="minorHAnsi"/>
        <w:sz w:val="14"/>
        <w:szCs w:val="14"/>
      </w:rPr>
    </w:pPr>
    <w:r w:rsidRPr="004A0D9A">
      <w:rPr>
        <w:rFonts w:asciiTheme="minorHAnsi" w:hAnsiTheme="minorHAnsi" w:cstheme="minorHAnsi"/>
        <w:sz w:val="14"/>
        <w:szCs w:val="14"/>
      </w:rPr>
      <w:t xml:space="preserve"> </w:t>
    </w:r>
  </w:p>
  <w:p w:rsidR="00F976F7" w:rsidRPr="00CA5218" w:rsidRDefault="00F976F7" w:rsidP="00281DF0">
    <w:pPr>
      <w:pStyle w:val="Zpat"/>
      <w:jc w:val="center"/>
      <w:rPr>
        <w:rFonts w:ascii="Arial" w:hAnsi="Arial"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7F9A" w:rsidRDefault="00247F9A">
      <w:r>
        <w:separator/>
      </w:r>
    </w:p>
  </w:footnote>
  <w:footnote w:type="continuationSeparator" w:id="0">
    <w:p w:rsidR="00247F9A" w:rsidRDefault="00247F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76F7" w:rsidRDefault="00F976F7">
    <w:pPr>
      <w:pStyle w:val="Zhlav"/>
    </w:pPr>
    <w:r>
      <w:rPr>
        <w:noProof/>
      </w:rPr>
      <w:drawing>
        <wp:inline distT="0" distB="0" distL="0" distR="0">
          <wp:extent cx="622843" cy="497840"/>
          <wp:effectExtent l="0" t="0" r="6350" b="0"/>
          <wp:docPr id="1" name="obrázek 1" descr="nklogo_cmyk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klogo_cmyk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843" cy="497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976F7" w:rsidRDefault="00F976F7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114300</wp:posOffset>
              </wp:positionV>
              <wp:extent cx="5715000" cy="0"/>
              <wp:effectExtent l="9525" t="9525" r="9525" b="9525"/>
              <wp:wrapNone/>
              <wp:docPr id="3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B085CF" id="Line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pt" to="450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" strokecolor="red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937A4E"/>
    <w:multiLevelType w:val="hybridMultilevel"/>
    <w:tmpl w:val="8C480AD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936"/>
    <w:rsid w:val="000213CE"/>
    <w:rsid w:val="000242DC"/>
    <w:rsid w:val="00031E53"/>
    <w:rsid w:val="00055AD7"/>
    <w:rsid w:val="0006007D"/>
    <w:rsid w:val="00081212"/>
    <w:rsid w:val="00120F10"/>
    <w:rsid w:val="00131B88"/>
    <w:rsid w:val="001343BE"/>
    <w:rsid w:val="00153BB3"/>
    <w:rsid w:val="00167FCD"/>
    <w:rsid w:val="00171E27"/>
    <w:rsid w:val="001B1E3A"/>
    <w:rsid w:val="001B54A3"/>
    <w:rsid w:val="001C6564"/>
    <w:rsid w:val="001F2C1D"/>
    <w:rsid w:val="00247F9A"/>
    <w:rsid w:val="00281DF0"/>
    <w:rsid w:val="00294D26"/>
    <w:rsid w:val="002F7391"/>
    <w:rsid w:val="00311872"/>
    <w:rsid w:val="00313D49"/>
    <w:rsid w:val="00377A48"/>
    <w:rsid w:val="003A11DA"/>
    <w:rsid w:val="003E310A"/>
    <w:rsid w:val="00431ECD"/>
    <w:rsid w:val="004354A3"/>
    <w:rsid w:val="00466446"/>
    <w:rsid w:val="00471D67"/>
    <w:rsid w:val="00484C45"/>
    <w:rsid w:val="004A0D9A"/>
    <w:rsid w:val="00522A75"/>
    <w:rsid w:val="0054197E"/>
    <w:rsid w:val="00570934"/>
    <w:rsid w:val="00595F10"/>
    <w:rsid w:val="005A21CE"/>
    <w:rsid w:val="005E141D"/>
    <w:rsid w:val="005E1E28"/>
    <w:rsid w:val="006019DC"/>
    <w:rsid w:val="0063054A"/>
    <w:rsid w:val="006319B3"/>
    <w:rsid w:val="00694270"/>
    <w:rsid w:val="006F3066"/>
    <w:rsid w:val="007435A1"/>
    <w:rsid w:val="00795BD8"/>
    <w:rsid w:val="007B64AD"/>
    <w:rsid w:val="00850342"/>
    <w:rsid w:val="00862C43"/>
    <w:rsid w:val="00882BFC"/>
    <w:rsid w:val="008A5B5C"/>
    <w:rsid w:val="008F29C0"/>
    <w:rsid w:val="009141A1"/>
    <w:rsid w:val="009161BC"/>
    <w:rsid w:val="009536C6"/>
    <w:rsid w:val="00967314"/>
    <w:rsid w:val="009A2DF3"/>
    <w:rsid w:val="009B3CF4"/>
    <w:rsid w:val="009F5D7A"/>
    <w:rsid w:val="00A1481C"/>
    <w:rsid w:val="00A32F5B"/>
    <w:rsid w:val="00AC5936"/>
    <w:rsid w:val="00AD358B"/>
    <w:rsid w:val="00AF2098"/>
    <w:rsid w:val="00B331D6"/>
    <w:rsid w:val="00B47BA1"/>
    <w:rsid w:val="00B8010C"/>
    <w:rsid w:val="00B81E7A"/>
    <w:rsid w:val="00BC7CE8"/>
    <w:rsid w:val="00C20231"/>
    <w:rsid w:val="00C428A2"/>
    <w:rsid w:val="00C531FF"/>
    <w:rsid w:val="00C537E2"/>
    <w:rsid w:val="00C546A3"/>
    <w:rsid w:val="00C60714"/>
    <w:rsid w:val="00CA5218"/>
    <w:rsid w:val="00CA5FDF"/>
    <w:rsid w:val="00CB6050"/>
    <w:rsid w:val="00CD18DB"/>
    <w:rsid w:val="00CF78A0"/>
    <w:rsid w:val="00DF228F"/>
    <w:rsid w:val="00DF28E6"/>
    <w:rsid w:val="00E21964"/>
    <w:rsid w:val="00E348CC"/>
    <w:rsid w:val="00E50887"/>
    <w:rsid w:val="00E82423"/>
    <w:rsid w:val="00E93CB4"/>
    <w:rsid w:val="00EB3C90"/>
    <w:rsid w:val="00EF2B31"/>
    <w:rsid w:val="00F976F7"/>
    <w:rsid w:val="00FD3FD6"/>
    <w:rsid w:val="00FF1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747915F7"/>
  <w15:docId w15:val="{812BEEF5-F365-480A-A2D2-F59F81149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0D9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A0D9A"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B1E3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B1E3A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C537E2"/>
    <w:rPr>
      <w:color w:val="0000FF"/>
      <w:u w:val="single"/>
    </w:rPr>
  </w:style>
  <w:style w:type="paragraph" w:styleId="Textbubliny">
    <w:name w:val="Balloon Text"/>
    <w:basedOn w:val="Normln"/>
    <w:semiHidden/>
    <w:rsid w:val="001C6564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4A0D9A"/>
    <w:rPr>
      <w:b/>
      <w:bCs/>
      <w:sz w:val="24"/>
      <w:szCs w:val="24"/>
    </w:rPr>
  </w:style>
  <w:style w:type="paragraph" w:styleId="Nzev">
    <w:name w:val="Title"/>
    <w:basedOn w:val="Normln"/>
    <w:link w:val="NzevChar"/>
    <w:qFormat/>
    <w:rsid w:val="004A0D9A"/>
    <w:pPr>
      <w:jc w:val="center"/>
    </w:pPr>
    <w:rPr>
      <w:b/>
      <w:bCs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4A0D9A"/>
    <w:rPr>
      <w:b/>
      <w:bCs/>
      <w:sz w:val="28"/>
      <w:szCs w:val="28"/>
    </w:rPr>
  </w:style>
  <w:style w:type="paragraph" w:styleId="Textvysvtlivek">
    <w:name w:val="endnote text"/>
    <w:basedOn w:val="Normln"/>
    <w:link w:val="TextvysvtlivekChar"/>
    <w:rsid w:val="004A0D9A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4A0D9A"/>
  </w:style>
  <w:style w:type="character" w:styleId="Odkaznavysvtlivky">
    <w:name w:val="endnote reference"/>
    <w:basedOn w:val="Standardnpsmoodstavce"/>
    <w:rsid w:val="004A0D9A"/>
    <w:rPr>
      <w:vertAlign w:val="superscript"/>
    </w:rPr>
  </w:style>
  <w:style w:type="character" w:styleId="Zdraznnintenzivn">
    <w:name w:val="Intense Emphasis"/>
    <w:basedOn w:val="Standardnpsmoodstavce"/>
    <w:uiPriority w:val="21"/>
    <w:qFormat/>
    <w:rsid w:val="00FF14C1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VANDAS~1\LOCALS~1\Temp\zprava_zc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2BF8F403E12A49AA4C42A6371BA9D5" ma:contentTypeVersion="0" ma:contentTypeDescription="Vytvoří nový dokument" ma:contentTypeScope="" ma:versionID="2067fd5407ba198aef6280aea05c8d5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DF47D0-993C-489F-B6A0-AB8B8607B3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FDA017-1963-405B-A002-17C1F349583A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3E86026-3A7F-4E5A-A1F1-6262055154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63BA547-6692-4803-9CA6-0BF7054F7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zprava_zc</Template>
  <TotalTime>56</TotalTime>
  <Pages>2</Pages>
  <Words>360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</vt:lpstr>
    </vt:vector>
  </TitlesOfParts>
  <Company>Národní knihovna ČR</Company>
  <LinksUpToDate>false</LinksUpToDate>
  <CharactersWithSpaces>2749</CharactersWithSpaces>
  <SharedDoc>false</SharedDoc>
  <HLinks>
    <vt:vector size="24" baseType="variant">
      <vt:variant>
        <vt:i4>917528</vt:i4>
      </vt:variant>
      <vt:variant>
        <vt:i4>9</vt:i4>
      </vt:variant>
      <vt:variant>
        <vt:i4>0</vt:i4>
      </vt:variant>
      <vt:variant>
        <vt:i4>5</vt:i4>
      </vt:variant>
      <vt:variant>
        <vt:lpwstr>http://digit.nkp.cz/</vt:lpwstr>
      </vt:variant>
      <vt:variant>
        <vt:lpwstr/>
      </vt:variant>
      <vt:variant>
        <vt:i4>3932284</vt:i4>
      </vt:variant>
      <vt:variant>
        <vt:i4>6</vt:i4>
      </vt:variant>
      <vt:variant>
        <vt:i4>0</vt:i4>
      </vt:variant>
      <vt:variant>
        <vt:i4>5</vt:i4>
      </vt:variant>
      <vt:variant>
        <vt:lpwstr>http://www.manuscriptorium.com/</vt:lpwstr>
      </vt:variant>
      <vt:variant>
        <vt:lpwstr/>
      </vt:variant>
      <vt:variant>
        <vt:i4>7929967</vt:i4>
      </vt:variant>
      <vt:variant>
        <vt:i4>3</vt:i4>
      </vt:variant>
      <vt:variant>
        <vt:i4>0</vt:i4>
      </vt:variant>
      <vt:variant>
        <vt:i4>5</vt:i4>
      </vt:variant>
      <vt:variant>
        <vt:lpwstr>http://www.nkp.cz/</vt:lpwstr>
      </vt:variant>
      <vt:variant>
        <vt:lpwstr/>
      </vt:variant>
      <vt:variant>
        <vt:i4>2031723</vt:i4>
      </vt:variant>
      <vt:variant>
        <vt:i4>0</vt:i4>
      </vt:variant>
      <vt:variant>
        <vt:i4>0</vt:i4>
      </vt:variant>
      <vt:variant>
        <vt:i4>5</vt:i4>
      </vt:variant>
      <vt:variant>
        <vt:lpwstr>mailto:adolf.knoll@nkp.cz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creator>Vandasová Anna</dc:creator>
  <cp:lastModifiedBy>Vandasová Anna</cp:lastModifiedBy>
  <cp:revision>8</cp:revision>
  <cp:lastPrinted>2015-12-14T10:46:00Z</cp:lastPrinted>
  <dcterms:created xsi:type="dcterms:W3CDTF">2017-12-22T10:08:00Z</dcterms:created>
  <dcterms:modified xsi:type="dcterms:W3CDTF">2018-01-10T08:11:00Z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0x0101009F2BF8F403E12A49AA4C42A6371BA9D5</vt:lpwstr>
  </property>
</Properties>
</file>